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404C6E" w14:textId="3419DCFC" w:rsidR="001C335B" w:rsidRPr="00631681" w:rsidRDefault="00FE3D16">
      <w:pPr>
        <w:rPr>
          <w:b/>
          <w:bCs/>
          <w:noProof/>
          <w:sz w:val="28"/>
          <w:szCs w:val="28"/>
        </w:rPr>
      </w:pPr>
      <w:r w:rsidRPr="00631681">
        <w:rPr>
          <w:b/>
          <w:bCs/>
          <w:noProof/>
          <w:sz w:val="28"/>
          <w:szCs w:val="28"/>
        </w:rPr>
        <w:drawing>
          <wp:anchor distT="0" distB="0" distL="114300" distR="114300" simplePos="0" relativeHeight="251658240" behindDoc="1" locked="0" layoutInCell="1" allowOverlap="1" wp14:anchorId="0327C952" wp14:editId="0BD837E3">
            <wp:simplePos x="0" y="0"/>
            <wp:positionH relativeFrom="margin">
              <wp:align>right</wp:align>
            </wp:positionH>
            <wp:positionV relativeFrom="paragraph">
              <wp:posOffset>-518161</wp:posOffset>
            </wp:positionV>
            <wp:extent cx="711200" cy="515620"/>
            <wp:effectExtent l="0" t="0" r="0" b="0"/>
            <wp:wrapNone/>
            <wp:docPr id="8" name="Picture 7">
              <a:extLst xmlns:a="http://schemas.openxmlformats.org/drawingml/2006/main">
                <a:ext uri="{FF2B5EF4-FFF2-40B4-BE49-F238E27FC236}">
                  <a16:creationId xmlns:a16="http://schemas.microsoft.com/office/drawing/2014/main" id="{A6524B31-1BA2-0E9F-450B-BED9A01BAE9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A6524B31-1BA2-0E9F-450B-BED9A01BAE91}"/>
                        </a:ext>
                      </a:extLst>
                    </pic:cNvPr>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711200" cy="515620"/>
                    </a:xfrm>
                    <a:prstGeom prst="rect">
                      <a:avLst/>
                    </a:prstGeom>
                  </pic:spPr>
                </pic:pic>
              </a:graphicData>
            </a:graphic>
            <wp14:sizeRelH relativeFrom="margin">
              <wp14:pctWidth>0</wp14:pctWidth>
            </wp14:sizeRelH>
            <wp14:sizeRelV relativeFrom="margin">
              <wp14:pctHeight>0</wp14:pctHeight>
            </wp14:sizeRelV>
          </wp:anchor>
        </w:drawing>
      </w:r>
      <w:r w:rsidRPr="00631681">
        <w:rPr>
          <w:b/>
          <w:bCs/>
          <w:sz w:val="28"/>
          <w:szCs w:val="28"/>
        </w:rPr>
        <w:t>Hour</w:t>
      </w:r>
      <w:r w:rsidR="002B2F93">
        <w:rPr>
          <w:b/>
          <w:bCs/>
          <w:sz w:val="28"/>
          <w:szCs w:val="28"/>
        </w:rPr>
        <w:t>2</w:t>
      </w:r>
      <w:r w:rsidRPr="00631681">
        <w:rPr>
          <w:b/>
          <w:bCs/>
          <w:sz w:val="28"/>
          <w:szCs w:val="28"/>
        </w:rPr>
        <w:t xml:space="preserve"> </w:t>
      </w:r>
      <w:r w:rsidR="002B2F93">
        <w:rPr>
          <w:b/>
          <w:bCs/>
          <w:sz w:val="28"/>
          <w:szCs w:val="28"/>
        </w:rPr>
        <w:t>–</w:t>
      </w:r>
      <w:r w:rsidRPr="00631681">
        <w:rPr>
          <w:b/>
          <w:bCs/>
          <w:sz w:val="28"/>
          <w:szCs w:val="28"/>
        </w:rPr>
        <w:t xml:space="preserve"> Exercise</w:t>
      </w:r>
      <w:r w:rsidR="002B2F93">
        <w:rPr>
          <w:b/>
          <w:bCs/>
          <w:sz w:val="28"/>
          <w:szCs w:val="28"/>
        </w:rPr>
        <w:t>1</w:t>
      </w:r>
    </w:p>
    <w:p w14:paraId="48D6FF7E" w14:textId="5BABD9A2" w:rsidR="00FE3D16" w:rsidRDefault="00FE3D16" w:rsidP="00FE3D16">
      <w:pPr>
        <w:rPr>
          <w:b/>
          <w:bCs/>
          <w:sz w:val="28"/>
          <w:szCs w:val="28"/>
        </w:rPr>
      </w:pPr>
      <w:r w:rsidRPr="00631681">
        <w:rPr>
          <w:b/>
          <w:bCs/>
          <w:sz w:val="28"/>
          <w:szCs w:val="28"/>
        </w:rPr>
        <w:t>Evidence and Interpretation</w:t>
      </w:r>
    </w:p>
    <w:p w14:paraId="466D4B5B" w14:textId="29A8975E" w:rsidR="001A02B2" w:rsidRDefault="00C07C2D" w:rsidP="00FE3D16">
      <w:pPr>
        <w:rPr>
          <w:b/>
          <w:bCs/>
          <w:noProof/>
          <w:sz w:val="28"/>
          <w:szCs w:val="28"/>
        </w:rPr>
      </w:pPr>
      <w:r>
        <w:rPr>
          <w:b/>
          <w:bCs/>
          <w:noProof/>
          <w:sz w:val="28"/>
          <w:szCs w:val="28"/>
        </w:rPr>
        <w:t>Group Work (x</w:t>
      </w:r>
      <w:r w:rsidR="002B2F93">
        <w:rPr>
          <w:b/>
          <w:bCs/>
          <w:noProof/>
          <w:sz w:val="28"/>
          <w:szCs w:val="28"/>
        </w:rPr>
        <w:t>4</w:t>
      </w:r>
      <w:r>
        <w:rPr>
          <w:b/>
          <w:bCs/>
          <w:noProof/>
          <w:sz w:val="28"/>
          <w:szCs w:val="28"/>
        </w:rPr>
        <w:t xml:space="preserve">): </w:t>
      </w:r>
      <w:r w:rsidR="002B2F93">
        <w:rPr>
          <w:b/>
          <w:bCs/>
          <w:noProof/>
          <w:sz w:val="28"/>
          <w:szCs w:val="28"/>
        </w:rPr>
        <w:t>10</w:t>
      </w:r>
      <w:r w:rsidR="001A02B2">
        <w:rPr>
          <w:b/>
          <w:bCs/>
          <w:noProof/>
          <w:sz w:val="28"/>
          <w:szCs w:val="28"/>
        </w:rPr>
        <w:t xml:space="preserve"> minutes</w:t>
      </w:r>
    </w:p>
    <w:p w14:paraId="5783F12D" w14:textId="69AC704F" w:rsidR="001C3F52" w:rsidRPr="001C3F52" w:rsidRDefault="001C3F52" w:rsidP="001C3F52">
      <w:pPr>
        <w:rPr>
          <w:noProof/>
          <w:sz w:val="24"/>
          <w:szCs w:val="24"/>
        </w:rPr>
      </w:pPr>
      <w:r w:rsidRPr="001C3F52">
        <w:rPr>
          <w:noProof/>
          <w:sz w:val="24"/>
          <w:szCs w:val="24"/>
        </w:rPr>
        <w:t>TASK: These are a</w:t>
      </w:r>
      <w:r w:rsidRPr="001C3F52">
        <w:rPr>
          <w:noProof/>
          <w:sz w:val="24"/>
          <w:szCs w:val="24"/>
        </w:rPr>
        <w:t>ctual ELT materials or online texts</w:t>
      </w:r>
      <w:r w:rsidRPr="001C3F52">
        <w:rPr>
          <w:noProof/>
          <w:sz w:val="24"/>
          <w:szCs w:val="24"/>
        </w:rPr>
        <w:t xml:space="preserve">. </w:t>
      </w:r>
      <w:r w:rsidRPr="001C3F52">
        <w:rPr>
          <w:noProof/>
          <w:sz w:val="24"/>
          <w:szCs w:val="24"/>
        </w:rPr>
        <w:t>Each text contains at least 4 embedded biases</w:t>
      </w:r>
      <w:r w:rsidRPr="001C3F52">
        <w:rPr>
          <w:noProof/>
          <w:sz w:val="24"/>
          <w:szCs w:val="24"/>
        </w:rPr>
        <w:t xml:space="preserve">. </w:t>
      </w:r>
      <w:r w:rsidRPr="001C3F52">
        <w:rPr>
          <w:noProof/>
          <w:sz w:val="24"/>
          <w:szCs w:val="24"/>
        </w:rPr>
        <w:t>Every group must discover 4 biases and share their findings.</w:t>
      </w:r>
    </w:p>
    <w:p w14:paraId="7BC828C8" w14:textId="77777777" w:rsidR="001C3F52" w:rsidRPr="001C3F52" w:rsidRDefault="001C3F52" w:rsidP="001C3F52">
      <w:pPr>
        <w:rPr>
          <w:i/>
          <w:iCs/>
          <w:sz w:val="24"/>
          <w:szCs w:val="24"/>
        </w:rPr>
      </w:pPr>
      <w:r w:rsidRPr="001C3F52">
        <w:rPr>
          <w:i/>
          <w:iCs/>
          <w:sz w:val="24"/>
          <w:szCs w:val="24"/>
        </w:rPr>
        <w:t>Tip: Each teacher can present one bias</w:t>
      </w:r>
    </w:p>
    <w:p w14:paraId="63629952" w14:textId="77777777" w:rsidR="00A67CB8" w:rsidRDefault="00A67CB8" w:rsidP="002B2F93">
      <w:pPr>
        <w:rPr>
          <w:b/>
          <w:bCs/>
          <w:sz w:val="24"/>
          <w:szCs w:val="24"/>
        </w:rPr>
      </w:pPr>
    </w:p>
    <w:p w14:paraId="17A8074D" w14:textId="745A0C74" w:rsidR="002B2F93" w:rsidRPr="002B2F93" w:rsidRDefault="002B2F93" w:rsidP="002B2F93">
      <w:pPr>
        <w:rPr>
          <w:b/>
          <w:bCs/>
          <w:sz w:val="24"/>
          <w:szCs w:val="24"/>
        </w:rPr>
      </w:pPr>
      <w:r w:rsidRPr="002B2F93">
        <w:rPr>
          <w:b/>
          <w:bCs/>
          <w:sz w:val="24"/>
          <w:szCs w:val="24"/>
        </w:rPr>
        <w:t>Text 1</w:t>
      </w:r>
    </w:p>
    <w:p w14:paraId="242CD5A3" w14:textId="77777777" w:rsidR="002B2F93" w:rsidRPr="002B2F93" w:rsidRDefault="002B2F93" w:rsidP="002B2F93">
      <w:pPr>
        <w:rPr>
          <w:sz w:val="24"/>
          <w:szCs w:val="24"/>
        </w:rPr>
      </w:pPr>
      <w:r w:rsidRPr="002B2F93">
        <w:rPr>
          <w:b/>
          <w:bCs/>
          <w:sz w:val="24"/>
          <w:szCs w:val="24"/>
        </w:rPr>
        <w:t>Title: Choosing the Right Career</w:t>
      </w:r>
    </w:p>
    <w:p w14:paraId="670C9EB0" w14:textId="77777777" w:rsidR="002B2F93" w:rsidRPr="002B2F93" w:rsidRDefault="002B2F93" w:rsidP="002B2F93">
      <w:pPr>
        <w:rPr>
          <w:sz w:val="24"/>
          <w:szCs w:val="24"/>
        </w:rPr>
      </w:pPr>
      <w:r w:rsidRPr="002B2F93">
        <w:rPr>
          <w:sz w:val="24"/>
          <w:szCs w:val="24"/>
        </w:rPr>
        <w:t>Many people believe that choosing a career depends on your personality. For example, men are often more suited to technical jobs such as engineering or IT because they are naturally better at problem-solving. Women, on the other hand, are usually more patient and caring, which makes them excellent teachers or nurses.</w:t>
      </w:r>
    </w:p>
    <w:p w14:paraId="6A30A2EC" w14:textId="77777777" w:rsidR="002B2F93" w:rsidRPr="002B2F93" w:rsidRDefault="002B2F93" w:rsidP="002B2F93">
      <w:pPr>
        <w:rPr>
          <w:sz w:val="24"/>
          <w:szCs w:val="24"/>
        </w:rPr>
      </w:pPr>
      <w:r w:rsidRPr="002B2F93">
        <w:rPr>
          <w:sz w:val="24"/>
          <w:szCs w:val="24"/>
        </w:rPr>
        <w:t>In most companies, men tend to take leadership roles, as they are more confident and decisive. Women often prefer jobs that allow them to balance work and family life, which is why part-time positions are more popular among them.</w:t>
      </w:r>
    </w:p>
    <w:p w14:paraId="66E72188" w14:textId="77777777" w:rsidR="002B2F93" w:rsidRPr="002B2F93" w:rsidRDefault="002B2F93" w:rsidP="002B2F93">
      <w:pPr>
        <w:rPr>
          <w:sz w:val="24"/>
          <w:szCs w:val="24"/>
        </w:rPr>
      </w:pPr>
      <w:r w:rsidRPr="002B2F93">
        <w:rPr>
          <w:sz w:val="24"/>
          <w:szCs w:val="24"/>
        </w:rPr>
        <w:t>Although society is changing, these natural differences still influence the types of careers people choose today.</w:t>
      </w:r>
    </w:p>
    <w:p w14:paraId="12975A44" w14:textId="77777777" w:rsidR="002B2F93" w:rsidRPr="002B2F93" w:rsidRDefault="00000000" w:rsidP="002B2F93">
      <w:pPr>
        <w:rPr>
          <w:sz w:val="24"/>
          <w:szCs w:val="24"/>
        </w:rPr>
      </w:pPr>
      <w:r>
        <w:rPr>
          <w:sz w:val="24"/>
          <w:szCs w:val="24"/>
        </w:rPr>
        <w:pict w14:anchorId="3F6F91B7">
          <v:rect id="_x0000_i1025" style="width:0;height:1.5pt" o:hralign="center" o:hrstd="t" o:hr="t" fillcolor="#a0a0a0" stroked="f"/>
        </w:pict>
      </w:r>
    </w:p>
    <w:p w14:paraId="0636E889" w14:textId="77777777" w:rsidR="00A67CB8" w:rsidRDefault="00A67CB8" w:rsidP="002B2F93">
      <w:pPr>
        <w:rPr>
          <w:b/>
          <w:bCs/>
          <w:sz w:val="24"/>
          <w:szCs w:val="24"/>
        </w:rPr>
      </w:pPr>
    </w:p>
    <w:p w14:paraId="536E962E" w14:textId="5F119C30" w:rsidR="002B2F93" w:rsidRPr="002B2F93" w:rsidRDefault="002B2F93" w:rsidP="002B2F93">
      <w:pPr>
        <w:rPr>
          <w:b/>
          <w:bCs/>
          <w:sz w:val="24"/>
          <w:szCs w:val="24"/>
        </w:rPr>
      </w:pPr>
      <w:r w:rsidRPr="002B2F93">
        <w:rPr>
          <w:b/>
          <w:bCs/>
          <w:sz w:val="24"/>
          <w:szCs w:val="24"/>
        </w:rPr>
        <w:t>Text 2</w:t>
      </w:r>
    </w:p>
    <w:p w14:paraId="54843462" w14:textId="77777777" w:rsidR="002B2F93" w:rsidRPr="002B2F93" w:rsidRDefault="002B2F93" w:rsidP="002B2F93">
      <w:pPr>
        <w:rPr>
          <w:sz w:val="24"/>
          <w:szCs w:val="24"/>
        </w:rPr>
      </w:pPr>
      <w:r w:rsidRPr="002B2F93">
        <w:rPr>
          <w:b/>
          <w:bCs/>
          <w:sz w:val="24"/>
          <w:szCs w:val="24"/>
        </w:rPr>
        <w:t>Title: A Typical Family Lifestyle</w:t>
      </w:r>
    </w:p>
    <w:p w14:paraId="6EDA6CFD" w14:textId="77777777" w:rsidR="002B2F93" w:rsidRPr="002B2F93" w:rsidRDefault="002B2F93" w:rsidP="002B2F93">
      <w:pPr>
        <w:rPr>
          <w:sz w:val="24"/>
          <w:szCs w:val="24"/>
        </w:rPr>
      </w:pPr>
      <w:r w:rsidRPr="002B2F93">
        <w:rPr>
          <w:sz w:val="24"/>
          <w:szCs w:val="24"/>
        </w:rPr>
        <w:t>In many countries, a typical family consists of a mother, a father, and two children. The father usually works full-time, while the mother takes care of the home and the children. In the evenings, families often have dinner together and discuss their day.</w:t>
      </w:r>
    </w:p>
    <w:p w14:paraId="4C941A80" w14:textId="77777777" w:rsidR="002B2F93" w:rsidRPr="002B2F93" w:rsidRDefault="002B2F93" w:rsidP="002B2F93">
      <w:pPr>
        <w:rPr>
          <w:sz w:val="24"/>
          <w:szCs w:val="24"/>
        </w:rPr>
      </w:pPr>
      <w:r w:rsidRPr="002B2F93">
        <w:rPr>
          <w:sz w:val="24"/>
          <w:szCs w:val="24"/>
        </w:rPr>
        <w:t>During holidays like Christmas, families gather, exchange gifts, and enjoy traditional meals. These moments are important because they strengthen family bonds and create lasting memories.</w:t>
      </w:r>
    </w:p>
    <w:p w14:paraId="68C96C40" w14:textId="77777777" w:rsidR="002B2F93" w:rsidRPr="002B2F93" w:rsidRDefault="002B2F93" w:rsidP="002B2F93">
      <w:pPr>
        <w:rPr>
          <w:sz w:val="24"/>
          <w:szCs w:val="24"/>
        </w:rPr>
      </w:pPr>
      <w:r w:rsidRPr="002B2F93">
        <w:rPr>
          <w:sz w:val="24"/>
          <w:szCs w:val="24"/>
        </w:rPr>
        <w:t>Although modern life has changed some habits, this traditional family model remains the ideal for a stable and happy society.</w:t>
      </w:r>
    </w:p>
    <w:p w14:paraId="1ADC8DDB" w14:textId="0383954F" w:rsidR="002B2F93" w:rsidRDefault="002B2F93" w:rsidP="002B2F93">
      <w:pPr>
        <w:rPr>
          <w:rFonts w:ascii="Segoe UI Emoji" w:hAnsi="Segoe UI Emoji" w:cs="Segoe UI Emoji"/>
          <w:b/>
          <w:bCs/>
          <w:sz w:val="24"/>
          <w:szCs w:val="24"/>
        </w:rPr>
      </w:pPr>
    </w:p>
    <w:p w14:paraId="2746CBFE" w14:textId="77777777" w:rsidR="00A67CB8" w:rsidRPr="002B2F93" w:rsidRDefault="00A67CB8" w:rsidP="002B2F93">
      <w:pPr>
        <w:rPr>
          <w:sz w:val="24"/>
          <w:szCs w:val="24"/>
        </w:rPr>
      </w:pPr>
    </w:p>
    <w:p w14:paraId="1A3AD1BE" w14:textId="7B44D3C8" w:rsidR="002B2F93" w:rsidRPr="002B2F93" w:rsidRDefault="002B2F93" w:rsidP="002B2F93">
      <w:pPr>
        <w:rPr>
          <w:b/>
          <w:bCs/>
          <w:sz w:val="24"/>
          <w:szCs w:val="24"/>
        </w:rPr>
      </w:pPr>
      <w:r w:rsidRPr="002B2F93">
        <w:rPr>
          <w:b/>
          <w:bCs/>
          <w:sz w:val="24"/>
          <w:szCs w:val="24"/>
        </w:rPr>
        <w:t>Text 3</w:t>
      </w:r>
    </w:p>
    <w:p w14:paraId="5D8D2EED" w14:textId="77777777" w:rsidR="002B2F93" w:rsidRPr="002B2F93" w:rsidRDefault="002B2F93" w:rsidP="002B2F93">
      <w:pPr>
        <w:rPr>
          <w:sz w:val="24"/>
          <w:szCs w:val="24"/>
        </w:rPr>
      </w:pPr>
      <w:r w:rsidRPr="002B2F93">
        <w:rPr>
          <w:b/>
          <w:bCs/>
          <w:sz w:val="24"/>
          <w:szCs w:val="24"/>
        </w:rPr>
        <w:t>Title: The Importance of Travel</w:t>
      </w:r>
    </w:p>
    <w:p w14:paraId="0C4E3030" w14:textId="77777777" w:rsidR="002B2F93" w:rsidRPr="002B2F93" w:rsidRDefault="002B2F93" w:rsidP="002B2F93">
      <w:pPr>
        <w:rPr>
          <w:sz w:val="24"/>
          <w:szCs w:val="24"/>
        </w:rPr>
      </w:pPr>
      <w:r w:rsidRPr="002B2F93">
        <w:rPr>
          <w:sz w:val="24"/>
          <w:szCs w:val="24"/>
        </w:rPr>
        <w:t>Travelling abroad is one of the best ways to learn about the world. Visiting different countries allows people to experience new cultures, try international cuisine, and stay in comfortable hotels.</w:t>
      </w:r>
    </w:p>
    <w:p w14:paraId="2E9B5F1B" w14:textId="77777777" w:rsidR="002B2F93" w:rsidRPr="002B2F93" w:rsidRDefault="002B2F93" w:rsidP="002B2F93">
      <w:pPr>
        <w:rPr>
          <w:sz w:val="24"/>
          <w:szCs w:val="24"/>
        </w:rPr>
      </w:pPr>
      <w:r w:rsidRPr="002B2F93">
        <w:rPr>
          <w:sz w:val="24"/>
          <w:szCs w:val="24"/>
        </w:rPr>
        <w:t>Most families today try to travel at least once a year, often choosing destinations in Europe or other popular tourist locations. These experiences are essential for personal development and help individuals become more open-minded.</w:t>
      </w:r>
    </w:p>
    <w:p w14:paraId="199C5518" w14:textId="77777777" w:rsidR="002B2F93" w:rsidRPr="002B2F93" w:rsidRDefault="002B2F93" w:rsidP="002B2F93">
      <w:pPr>
        <w:rPr>
          <w:sz w:val="24"/>
          <w:szCs w:val="24"/>
        </w:rPr>
      </w:pPr>
      <w:r w:rsidRPr="002B2F93">
        <w:rPr>
          <w:sz w:val="24"/>
          <w:szCs w:val="24"/>
        </w:rPr>
        <w:t>People who do not travel may find it harder to understand other cultures and perspectives.</w:t>
      </w:r>
    </w:p>
    <w:p w14:paraId="70ED0A39" w14:textId="77777777" w:rsidR="00156625" w:rsidRDefault="00156625" w:rsidP="002B2F93">
      <w:pPr>
        <w:rPr>
          <w:sz w:val="24"/>
          <w:szCs w:val="24"/>
        </w:rPr>
      </w:pPr>
    </w:p>
    <w:p w14:paraId="457952E8" w14:textId="77777777" w:rsidR="00156625" w:rsidRDefault="00156625" w:rsidP="002B2F93">
      <w:pPr>
        <w:rPr>
          <w:sz w:val="24"/>
          <w:szCs w:val="24"/>
        </w:rPr>
      </w:pPr>
    </w:p>
    <w:p w14:paraId="6B363824" w14:textId="50AE3021" w:rsidR="002B2F93" w:rsidRPr="002B2F93" w:rsidRDefault="00000000" w:rsidP="002B2F93">
      <w:pPr>
        <w:rPr>
          <w:sz w:val="24"/>
          <w:szCs w:val="24"/>
        </w:rPr>
      </w:pPr>
      <w:r>
        <w:rPr>
          <w:sz w:val="24"/>
          <w:szCs w:val="24"/>
        </w:rPr>
        <w:pict w14:anchorId="4CB939FF">
          <v:rect id="_x0000_i1026" style="width:0;height:1.5pt" o:hralign="center" o:hrstd="t" o:hr="t" fillcolor="#a0a0a0" stroked="f"/>
        </w:pict>
      </w:r>
    </w:p>
    <w:p w14:paraId="5E4AA26A" w14:textId="77777777" w:rsidR="00156625" w:rsidRDefault="00156625" w:rsidP="002B2F93">
      <w:pPr>
        <w:rPr>
          <w:b/>
          <w:bCs/>
          <w:sz w:val="24"/>
          <w:szCs w:val="24"/>
        </w:rPr>
      </w:pPr>
    </w:p>
    <w:p w14:paraId="1A14B018" w14:textId="1C9A15FF" w:rsidR="002B2F93" w:rsidRPr="002B2F93" w:rsidRDefault="002B2F93" w:rsidP="002B2F93">
      <w:pPr>
        <w:rPr>
          <w:b/>
          <w:bCs/>
          <w:sz w:val="24"/>
          <w:szCs w:val="24"/>
        </w:rPr>
      </w:pPr>
      <w:r w:rsidRPr="002B2F93">
        <w:rPr>
          <w:b/>
          <w:bCs/>
          <w:sz w:val="24"/>
          <w:szCs w:val="24"/>
        </w:rPr>
        <w:t xml:space="preserve">Text </w:t>
      </w:r>
      <w:r w:rsidR="00A67CB8">
        <w:rPr>
          <w:b/>
          <w:bCs/>
          <w:sz w:val="24"/>
          <w:szCs w:val="24"/>
        </w:rPr>
        <w:t>4</w:t>
      </w:r>
    </w:p>
    <w:p w14:paraId="26B45BAB" w14:textId="77777777" w:rsidR="002B2F93" w:rsidRPr="002B2F93" w:rsidRDefault="002B2F93" w:rsidP="002B2F93">
      <w:pPr>
        <w:rPr>
          <w:sz w:val="24"/>
          <w:szCs w:val="24"/>
        </w:rPr>
      </w:pPr>
      <w:r w:rsidRPr="002B2F93">
        <w:rPr>
          <w:b/>
          <w:bCs/>
          <w:sz w:val="24"/>
          <w:szCs w:val="24"/>
        </w:rPr>
        <w:t>Title: Learning English Successfully</w:t>
      </w:r>
    </w:p>
    <w:p w14:paraId="702D6584" w14:textId="77777777" w:rsidR="002B2F93" w:rsidRPr="002B2F93" w:rsidRDefault="002B2F93" w:rsidP="002B2F93">
      <w:pPr>
        <w:rPr>
          <w:sz w:val="24"/>
          <w:szCs w:val="24"/>
        </w:rPr>
      </w:pPr>
      <w:r w:rsidRPr="002B2F93">
        <w:rPr>
          <w:sz w:val="24"/>
          <w:szCs w:val="24"/>
        </w:rPr>
        <w:t>To succeed in learning English, students must speak clearly and avoid strong accents. A good English speaker sounds natural and uses correct grammar at all times.</w:t>
      </w:r>
    </w:p>
    <w:p w14:paraId="189C7437" w14:textId="77777777" w:rsidR="002B2F93" w:rsidRPr="002B2F93" w:rsidRDefault="002B2F93" w:rsidP="002B2F93">
      <w:pPr>
        <w:rPr>
          <w:sz w:val="24"/>
          <w:szCs w:val="24"/>
        </w:rPr>
      </w:pPr>
      <w:r w:rsidRPr="002B2F93">
        <w:rPr>
          <w:sz w:val="24"/>
          <w:szCs w:val="24"/>
        </w:rPr>
        <w:t>Students who speak with a strong accent may find it difficult to communicate effectively, especially in professional environments. For this reason, learners should try to imitate native speakers as much as possible.</w:t>
      </w:r>
    </w:p>
    <w:p w14:paraId="45230DD0" w14:textId="77777777" w:rsidR="002B2F93" w:rsidRPr="002B2F93" w:rsidRDefault="002B2F93" w:rsidP="002B2F93">
      <w:pPr>
        <w:rPr>
          <w:sz w:val="24"/>
          <w:szCs w:val="24"/>
        </w:rPr>
      </w:pPr>
      <w:r w:rsidRPr="002B2F93">
        <w:rPr>
          <w:sz w:val="24"/>
          <w:szCs w:val="24"/>
        </w:rPr>
        <w:t>By following these steps, anyone can become a successful English speaker.</w:t>
      </w:r>
    </w:p>
    <w:p w14:paraId="4885B0F0" w14:textId="7045A0FC" w:rsidR="002B2F93" w:rsidRPr="002B2F93" w:rsidRDefault="002B2F93" w:rsidP="002B2F93">
      <w:pPr>
        <w:rPr>
          <w:sz w:val="24"/>
          <w:szCs w:val="24"/>
        </w:rPr>
      </w:pPr>
    </w:p>
    <w:p w14:paraId="1D2E8467" w14:textId="77777777" w:rsidR="00156625" w:rsidRDefault="00156625">
      <w:pPr>
        <w:rPr>
          <w:b/>
          <w:bCs/>
          <w:sz w:val="24"/>
          <w:szCs w:val="24"/>
        </w:rPr>
      </w:pPr>
      <w:r>
        <w:rPr>
          <w:b/>
          <w:bCs/>
          <w:sz w:val="24"/>
          <w:szCs w:val="24"/>
        </w:rPr>
        <w:br w:type="page"/>
      </w:r>
    </w:p>
    <w:p w14:paraId="4BE1AFDF" w14:textId="6BB51689" w:rsidR="002B2F93" w:rsidRPr="002B2F93" w:rsidRDefault="002B2F93" w:rsidP="002B2F93">
      <w:pPr>
        <w:rPr>
          <w:b/>
          <w:bCs/>
          <w:sz w:val="24"/>
          <w:szCs w:val="24"/>
        </w:rPr>
      </w:pPr>
      <w:r w:rsidRPr="002B2F93">
        <w:rPr>
          <w:b/>
          <w:bCs/>
          <w:sz w:val="24"/>
          <w:szCs w:val="24"/>
        </w:rPr>
        <w:lastRenderedPageBreak/>
        <w:t>Text 5</w:t>
      </w:r>
    </w:p>
    <w:p w14:paraId="2C24CFD6" w14:textId="77777777" w:rsidR="002B2F93" w:rsidRPr="002B2F93" w:rsidRDefault="002B2F93" w:rsidP="002B2F93">
      <w:pPr>
        <w:rPr>
          <w:sz w:val="24"/>
          <w:szCs w:val="24"/>
        </w:rPr>
      </w:pPr>
      <w:r w:rsidRPr="002B2F93">
        <w:rPr>
          <w:b/>
          <w:bCs/>
          <w:sz w:val="24"/>
          <w:szCs w:val="24"/>
        </w:rPr>
        <w:t>Title: The Ideal Student</w:t>
      </w:r>
    </w:p>
    <w:p w14:paraId="1B4605B5" w14:textId="77777777" w:rsidR="002B2F93" w:rsidRPr="002B2F93" w:rsidRDefault="002B2F93" w:rsidP="002B2F93">
      <w:pPr>
        <w:rPr>
          <w:sz w:val="24"/>
          <w:szCs w:val="24"/>
        </w:rPr>
      </w:pPr>
      <w:r w:rsidRPr="002B2F93">
        <w:rPr>
          <w:sz w:val="24"/>
          <w:szCs w:val="24"/>
        </w:rPr>
        <w:t>A good student is always active in class, participates in discussions, and answers questions quickly. Students who remain quiet or avoid speaking may not be interested in learning or may lack motivation.</w:t>
      </w:r>
    </w:p>
    <w:p w14:paraId="6855B6BC" w14:textId="77777777" w:rsidR="002B2F93" w:rsidRPr="002B2F93" w:rsidRDefault="002B2F93" w:rsidP="002B2F93">
      <w:pPr>
        <w:rPr>
          <w:sz w:val="24"/>
          <w:szCs w:val="24"/>
        </w:rPr>
      </w:pPr>
      <w:r w:rsidRPr="002B2F93">
        <w:rPr>
          <w:sz w:val="24"/>
          <w:szCs w:val="24"/>
        </w:rPr>
        <w:t>Teachers should encourage all students to speak as much as possible, as this shows confidence and engagement. Group work is especially useful because it allows everyone to share ideas openly.</w:t>
      </w:r>
    </w:p>
    <w:p w14:paraId="3B503D2A" w14:textId="77777777" w:rsidR="002B2F93" w:rsidRPr="002B2F93" w:rsidRDefault="002B2F93" w:rsidP="002B2F93">
      <w:pPr>
        <w:rPr>
          <w:sz w:val="24"/>
          <w:szCs w:val="24"/>
        </w:rPr>
      </w:pPr>
      <w:r w:rsidRPr="002B2F93">
        <w:rPr>
          <w:sz w:val="24"/>
          <w:szCs w:val="24"/>
        </w:rPr>
        <w:t>In general, successful learners are those who are outgoing and willing to express themselves.</w:t>
      </w:r>
    </w:p>
    <w:p w14:paraId="571370A6" w14:textId="77777777" w:rsidR="00156625" w:rsidRDefault="00156625" w:rsidP="002B2F93">
      <w:pPr>
        <w:rPr>
          <w:sz w:val="24"/>
          <w:szCs w:val="24"/>
        </w:rPr>
      </w:pPr>
    </w:p>
    <w:p w14:paraId="7C9ED444" w14:textId="5A6E5DDB" w:rsidR="002B2F93" w:rsidRDefault="00000000" w:rsidP="002B2F93">
      <w:pPr>
        <w:rPr>
          <w:b/>
          <w:bCs/>
          <w:sz w:val="24"/>
          <w:szCs w:val="24"/>
        </w:rPr>
      </w:pPr>
      <w:r>
        <w:rPr>
          <w:sz w:val="24"/>
          <w:szCs w:val="24"/>
        </w:rPr>
        <w:pict w14:anchorId="72F1511E">
          <v:rect id="_x0000_i1027" style="width:0;height:1.5pt" o:hralign="center" o:hrstd="t" o:hr="t" fillcolor="#a0a0a0" stroked="f"/>
        </w:pict>
      </w:r>
    </w:p>
    <w:p w14:paraId="5D63906D" w14:textId="77777777" w:rsidR="00156625" w:rsidRDefault="00156625" w:rsidP="002B2F93">
      <w:pPr>
        <w:rPr>
          <w:b/>
          <w:bCs/>
          <w:sz w:val="24"/>
          <w:szCs w:val="24"/>
        </w:rPr>
      </w:pPr>
    </w:p>
    <w:p w14:paraId="739C3509" w14:textId="1FD58532" w:rsidR="002B2F93" w:rsidRPr="002B2F93" w:rsidRDefault="002B2F93" w:rsidP="002B2F93">
      <w:pPr>
        <w:rPr>
          <w:b/>
          <w:bCs/>
          <w:sz w:val="24"/>
          <w:szCs w:val="24"/>
        </w:rPr>
      </w:pPr>
      <w:r w:rsidRPr="002B2F93">
        <w:rPr>
          <w:b/>
          <w:bCs/>
          <w:sz w:val="24"/>
          <w:szCs w:val="24"/>
        </w:rPr>
        <w:t>Text 6</w:t>
      </w:r>
    </w:p>
    <w:p w14:paraId="4AAB87BD" w14:textId="77777777" w:rsidR="002B2F93" w:rsidRPr="002B2F93" w:rsidRDefault="002B2F93" w:rsidP="002B2F93">
      <w:pPr>
        <w:rPr>
          <w:sz w:val="24"/>
          <w:szCs w:val="24"/>
        </w:rPr>
      </w:pPr>
      <w:r w:rsidRPr="002B2F93">
        <w:rPr>
          <w:b/>
          <w:bCs/>
          <w:sz w:val="24"/>
          <w:szCs w:val="24"/>
        </w:rPr>
        <w:t>Title: Success Depends on Effort</w:t>
      </w:r>
    </w:p>
    <w:p w14:paraId="31834609" w14:textId="77777777" w:rsidR="002B2F93" w:rsidRPr="002B2F93" w:rsidRDefault="002B2F93" w:rsidP="002B2F93">
      <w:pPr>
        <w:rPr>
          <w:sz w:val="24"/>
          <w:szCs w:val="24"/>
        </w:rPr>
      </w:pPr>
      <w:r w:rsidRPr="002B2F93">
        <w:rPr>
          <w:sz w:val="24"/>
          <w:szCs w:val="24"/>
        </w:rPr>
        <w:t>Success in learning a language mainly depends on how hard a student works. Students who are truly motivated will always find time to study, complete their homework, and practise regularly. Even if they have other responsibilities, dedicated learners manage to stay focused on their goals.</w:t>
      </w:r>
    </w:p>
    <w:p w14:paraId="1422A216" w14:textId="77777777" w:rsidR="002B2F93" w:rsidRPr="002B2F93" w:rsidRDefault="002B2F93" w:rsidP="002B2F93">
      <w:pPr>
        <w:rPr>
          <w:sz w:val="24"/>
          <w:szCs w:val="24"/>
        </w:rPr>
      </w:pPr>
      <w:r w:rsidRPr="002B2F93">
        <w:rPr>
          <w:sz w:val="24"/>
          <w:szCs w:val="24"/>
        </w:rPr>
        <w:t>On the other hand, students who do not perform well often lack discipline or do not try hard enough. In most cases, improving results is simply a matter of putting in more effort and having a positive attitude.</w:t>
      </w:r>
    </w:p>
    <w:p w14:paraId="0FB0DF2A" w14:textId="77777777" w:rsidR="002B2F93" w:rsidRPr="002B2F93" w:rsidRDefault="002B2F93" w:rsidP="002B2F93">
      <w:pPr>
        <w:rPr>
          <w:sz w:val="24"/>
          <w:szCs w:val="24"/>
        </w:rPr>
      </w:pPr>
      <w:r w:rsidRPr="002B2F93">
        <w:rPr>
          <w:sz w:val="24"/>
          <w:szCs w:val="24"/>
        </w:rPr>
        <w:t>Teachers can support students, but ultimately, success or failure depends on the learner.</w:t>
      </w:r>
    </w:p>
    <w:p w14:paraId="082D8D00" w14:textId="4FA88774" w:rsidR="00AD4287" w:rsidRPr="00CF628F" w:rsidRDefault="00AD4287" w:rsidP="00FE3D16">
      <w:pPr>
        <w:rPr>
          <w:sz w:val="24"/>
          <w:szCs w:val="24"/>
        </w:rPr>
      </w:pPr>
    </w:p>
    <w:sectPr w:rsidR="00AD4287" w:rsidRPr="00CF628F" w:rsidSect="00AE291D">
      <w:footerReference w:type="default" r:id="rId8"/>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3F8F15" w14:textId="77777777" w:rsidR="001F6392" w:rsidRDefault="001F6392" w:rsidP="00631681">
      <w:pPr>
        <w:spacing w:after="0" w:line="240" w:lineRule="auto"/>
      </w:pPr>
      <w:r>
        <w:separator/>
      </w:r>
    </w:p>
  </w:endnote>
  <w:endnote w:type="continuationSeparator" w:id="0">
    <w:p w14:paraId="08BEFFC0" w14:textId="77777777" w:rsidR="001F6392" w:rsidRDefault="001F6392" w:rsidP="006316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Calibri Light">
    <w:panose1 w:val="020F0302020204030204"/>
    <w:charset w:val="A1"/>
    <w:family w:val="swiss"/>
    <w:pitch w:val="variable"/>
    <w:sig w:usb0="E4002EFF" w:usb1="C0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93858" w14:textId="6DB29FD2" w:rsidR="00631681" w:rsidRPr="00631681" w:rsidRDefault="00631681">
    <w:pPr>
      <w:pStyle w:val="Footer"/>
      <w:rPr>
        <w:lang w:val="en-US"/>
      </w:rPr>
    </w:pPr>
    <w:hyperlink r:id="rId1" w:history="1">
      <w:r w:rsidRPr="00631681">
        <w:rPr>
          <w:rStyle w:val="Hyperlink"/>
          <w:lang w:val="en-US"/>
        </w:rPr>
        <w:t>katherinereilly.blog</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4B8076" w14:textId="77777777" w:rsidR="001F6392" w:rsidRDefault="001F6392" w:rsidP="00631681">
      <w:pPr>
        <w:spacing w:after="0" w:line="240" w:lineRule="auto"/>
      </w:pPr>
      <w:r>
        <w:separator/>
      </w:r>
    </w:p>
  </w:footnote>
  <w:footnote w:type="continuationSeparator" w:id="0">
    <w:p w14:paraId="6E8D9813" w14:textId="77777777" w:rsidR="001F6392" w:rsidRDefault="001F6392" w:rsidP="0063168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911EF"/>
    <w:multiLevelType w:val="multilevel"/>
    <w:tmpl w:val="6172B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1D23D7"/>
    <w:multiLevelType w:val="multilevel"/>
    <w:tmpl w:val="5E86C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4B32AB"/>
    <w:multiLevelType w:val="multilevel"/>
    <w:tmpl w:val="EF6EE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E951BF"/>
    <w:multiLevelType w:val="multilevel"/>
    <w:tmpl w:val="ACD4EE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3C146A"/>
    <w:multiLevelType w:val="hybridMultilevel"/>
    <w:tmpl w:val="8FFC4B74"/>
    <w:lvl w:ilvl="0" w:tplc="11FEBD40">
      <w:start w:val="1"/>
      <w:numFmt w:val="decimal"/>
      <w:lvlText w:val="%1)"/>
      <w:lvlJc w:val="left"/>
      <w:pPr>
        <w:tabs>
          <w:tab w:val="num" w:pos="720"/>
        </w:tabs>
        <w:ind w:left="720" w:hanging="360"/>
      </w:pPr>
    </w:lvl>
    <w:lvl w:ilvl="1" w:tplc="D3A600B6" w:tentative="1">
      <w:start w:val="1"/>
      <w:numFmt w:val="decimal"/>
      <w:lvlText w:val="%2)"/>
      <w:lvlJc w:val="left"/>
      <w:pPr>
        <w:tabs>
          <w:tab w:val="num" w:pos="1440"/>
        </w:tabs>
        <w:ind w:left="1440" w:hanging="360"/>
      </w:pPr>
    </w:lvl>
    <w:lvl w:ilvl="2" w:tplc="B6BA7E3C" w:tentative="1">
      <w:start w:val="1"/>
      <w:numFmt w:val="decimal"/>
      <w:lvlText w:val="%3)"/>
      <w:lvlJc w:val="left"/>
      <w:pPr>
        <w:tabs>
          <w:tab w:val="num" w:pos="2160"/>
        </w:tabs>
        <w:ind w:left="2160" w:hanging="360"/>
      </w:pPr>
    </w:lvl>
    <w:lvl w:ilvl="3" w:tplc="56764E1E" w:tentative="1">
      <w:start w:val="1"/>
      <w:numFmt w:val="decimal"/>
      <w:lvlText w:val="%4)"/>
      <w:lvlJc w:val="left"/>
      <w:pPr>
        <w:tabs>
          <w:tab w:val="num" w:pos="2880"/>
        </w:tabs>
        <w:ind w:left="2880" w:hanging="360"/>
      </w:pPr>
    </w:lvl>
    <w:lvl w:ilvl="4" w:tplc="5B8693A4" w:tentative="1">
      <w:start w:val="1"/>
      <w:numFmt w:val="decimal"/>
      <w:lvlText w:val="%5)"/>
      <w:lvlJc w:val="left"/>
      <w:pPr>
        <w:tabs>
          <w:tab w:val="num" w:pos="3600"/>
        </w:tabs>
        <w:ind w:left="3600" w:hanging="360"/>
      </w:pPr>
    </w:lvl>
    <w:lvl w:ilvl="5" w:tplc="8ED882A8" w:tentative="1">
      <w:start w:val="1"/>
      <w:numFmt w:val="decimal"/>
      <w:lvlText w:val="%6)"/>
      <w:lvlJc w:val="left"/>
      <w:pPr>
        <w:tabs>
          <w:tab w:val="num" w:pos="4320"/>
        </w:tabs>
        <w:ind w:left="4320" w:hanging="360"/>
      </w:pPr>
    </w:lvl>
    <w:lvl w:ilvl="6" w:tplc="D3945120" w:tentative="1">
      <w:start w:val="1"/>
      <w:numFmt w:val="decimal"/>
      <w:lvlText w:val="%7)"/>
      <w:lvlJc w:val="left"/>
      <w:pPr>
        <w:tabs>
          <w:tab w:val="num" w:pos="5040"/>
        </w:tabs>
        <w:ind w:left="5040" w:hanging="360"/>
      </w:pPr>
    </w:lvl>
    <w:lvl w:ilvl="7" w:tplc="ADB4642E" w:tentative="1">
      <w:start w:val="1"/>
      <w:numFmt w:val="decimal"/>
      <w:lvlText w:val="%8)"/>
      <w:lvlJc w:val="left"/>
      <w:pPr>
        <w:tabs>
          <w:tab w:val="num" w:pos="5760"/>
        </w:tabs>
        <w:ind w:left="5760" w:hanging="360"/>
      </w:pPr>
    </w:lvl>
    <w:lvl w:ilvl="8" w:tplc="D2B06338" w:tentative="1">
      <w:start w:val="1"/>
      <w:numFmt w:val="decimal"/>
      <w:lvlText w:val="%9)"/>
      <w:lvlJc w:val="left"/>
      <w:pPr>
        <w:tabs>
          <w:tab w:val="num" w:pos="6480"/>
        </w:tabs>
        <w:ind w:left="6480" w:hanging="360"/>
      </w:pPr>
    </w:lvl>
  </w:abstractNum>
  <w:abstractNum w:abstractNumId="5" w15:restartNumberingAfterBreak="0">
    <w:nsid w:val="207674CC"/>
    <w:multiLevelType w:val="multilevel"/>
    <w:tmpl w:val="2CF043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1EF0E5A"/>
    <w:multiLevelType w:val="multilevel"/>
    <w:tmpl w:val="B0CC0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F30F90"/>
    <w:multiLevelType w:val="multilevel"/>
    <w:tmpl w:val="83C6D8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F4226E5"/>
    <w:multiLevelType w:val="multilevel"/>
    <w:tmpl w:val="BEAA1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0E7507E"/>
    <w:multiLevelType w:val="hybridMultilevel"/>
    <w:tmpl w:val="8FA4E9C6"/>
    <w:lvl w:ilvl="0" w:tplc="0E8669FA">
      <w:start w:val="1"/>
      <w:numFmt w:val="bullet"/>
      <w:lvlText w:val="•"/>
      <w:lvlJc w:val="left"/>
      <w:pPr>
        <w:tabs>
          <w:tab w:val="num" w:pos="720"/>
        </w:tabs>
        <w:ind w:left="720" w:hanging="360"/>
      </w:pPr>
      <w:rPr>
        <w:rFonts w:ascii="Arial" w:hAnsi="Arial" w:hint="default"/>
      </w:rPr>
    </w:lvl>
    <w:lvl w:ilvl="1" w:tplc="25E8A328" w:tentative="1">
      <w:start w:val="1"/>
      <w:numFmt w:val="bullet"/>
      <w:lvlText w:val="•"/>
      <w:lvlJc w:val="left"/>
      <w:pPr>
        <w:tabs>
          <w:tab w:val="num" w:pos="1440"/>
        </w:tabs>
        <w:ind w:left="1440" w:hanging="360"/>
      </w:pPr>
      <w:rPr>
        <w:rFonts w:ascii="Arial" w:hAnsi="Arial" w:hint="default"/>
      </w:rPr>
    </w:lvl>
    <w:lvl w:ilvl="2" w:tplc="BAEA3512" w:tentative="1">
      <w:start w:val="1"/>
      <w:numFmt w:val="bullet"/>
      <w:lvlText w:val="•"/>
      <w:lvlJc w:val="left"/>
      <w:pPr>
        <w:tabs>
          <w:tab w:val="num" w:pos="2160"/>
        </w:tabs>
        <w:ind w:left="2160" w:hanging="360"/>
      </w:pPr>
      <w:rPr>
        <w:rFonts w:ascii="Arial" w:hAnsi="Arial" w:hint="default"/>
      </w:rPr>
    </w:lvl>
    <w:lvl w:ilvl="3" w:tplc="77C8C310" w:tentative="1">
      <w:start w:val="1"/>
      <w:numFmt w:val="bullet"/>
      <w:lvlText w:val="•"/>
      <w:lvlJc w:val="left"/>
      <w:pPr>
        <w:tabs>
          <w:tab w:val="num" w:pos="2880"/>
        </w:tabs>
        <w:ind w:left="2880" w:hanging="360"/>
      </w:pPr>
      <w:rPr>
        <w:rFonts w:ascii="Arial" w:hAnsi="Arial" w:hint="default"/>
      </w:rPr>
    </w:lvl>
    <w:lvl w:ilvl="4" w:tplc="B21A1916" w:tentative="1">
      <w:start w:val="1"/>
      <w:numFmt w:val="bullet"/>
      <w:lvlText w:val="•"/>
      <w:lvlJc w:val="left"/>
      <w:pPr>
        <w:tabs>
          <w:tab w:val="num" w:pos="3600"/>
        </w:tabs>
        <w:ind w:left="3600" w:hanging="360"/>
      </w:pPr>
      <w:rPr>
        <w:rFonts w:ascii="Arial" w:hAnsi="Arial" w:hint="default"/>
      </w:rPr>
    </w:lvl>
    <w:lvl w:ilvl="5" w:tplc="AAEA83C6" w:tentative="1">
      <w:start w:val="1"/>
      <w:numFmt w:val="bullet"/>
      <w:lvlText w:val="•"/>
      <w:lvlJc w:val="left"/>
      <w:pPr>
        <w:tabs>
          <w:tab w:val="num" w:pos="4320"/>
        </w:tabs>
        <w:ind w:left="4320" w:hanging="360"/>
      </w:pPr>
      <w:rPr>
        <w:rFonts w:ascii="Arial" w:hAnsi="Arial" w:hint="default"/>
      </w:rPr>
    </w:lvl>
    <w:lvl w:ilvl="6" w:tplc="CF96352A" w:tentative="1">
      <w:start w:val="1"/>
      <w:numFmt w:val="bullet"/>
      <w:lvlText w:val="•"/>
      <w:lvlJc w:val="left"/>
      <w:pPr>
        <w:tabs>
          <w:tab w:val="num" w:pos="5040"/>
        </w:tabs>
        <w:ind w:left="5040" w:hanging="360"/>
      </w:pPr>
      <w:rPr>
        <w:rFonts w:ascii="Arial" w:hAnsi="Arial" w:hint="default"/>
      </w:rPr>
    </w:lvl>
    <w:lvl w:ilvl="7" w:tplc="DD44F41C" w:tentative="1">
      <w:start w:val="1"/>
      <w:numFmt w:val="bullet"/>
      <w:lvlText w:val="•"/>
      <w:lvlJc w:val="left"/>
      <w:pPr>
        <w:tabs>
          <w:tab w:val="num" w:pos="5760"/>
        </w:tabs>
        <w:ind w:left="5760" w:hanging="360"/>
      </w:pPr>
      <w:rPr>
        <w:rFonts w:ascii="Arial" w:hAnsi="Arial" w:hint="default"/>
      </w:rPr>
    </w:lvl>
    <w:lvl w:ilvl="8" w:tplc="75A22D3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3865DA7"/>
    <w:multiLevelType w:val="multilevel"/>
    <w:tmpl w:val="4A228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83C1EF4"/>
    <w:multiLevelType w:val="hybridMultilevel"/>
    <w:tmpl w:val="6976390C"/>
    <w:lvl w:ilvl="0" w:tplc="DDE068C4">
      <w:start w:val="1"/>
      <w:numFmt w:val="bullet"/>
      <w:lvlText w:val="•"/>
      <w:lvlJc w:val="left"/>
      <w:pPr>
        <w:tabs>
          <w:tab w:val="num" w:pos="720"/>
        </w:tabs>
        <w:ind w:left="720" w:hanging="360"/>
      </w:pPr>
      <w:rPr>
        <w:rFonts w:ascii="Arial" w:hAnsi="Arial" w:hint="default"/>
      </w:rPr>
    </w:lvl>
    <w:lvl w:ilvl="1" w:tplc="995A8458" w:tentative="1">
      <w:start w:val="1"/>
      <w:numFmt w:val="bullet"/>
      <w:lvlText w:val="•"/>
      <w:lvlJc w:val="left"/>
      <w:pPr>
        <w:tabs>
          <w:tab w:val="num" w:pos="1440"/>
        </w:tabs>
        <w:ind w:left="1440" w:hanging="360"/>
      </w:pPr>
      <w:rPr>
        <w:rFonts w:ascii="Arial" w:hAnsi="Arial" w:hint="default"/>
      </w:rPr>
    </w:lvl>
    <w:lvl w:ilvl="2" w:tplc="93AA61EC" w:tentative="1">
      <w:start w:val="1"/>
      <w:numFmt w:val="bullet"/>
      <w:lvlText w:val="•"/>
      <w:lvlJc w:val="left"/>
      <w:pPr>
        <w:tabs>
          <w:tab w:val="num" w:pos="2160"/>
        </w:tabs>
        <w:ind w:left="2160" w:hanging="360"/>
      </w:pPr>
      <w:rPr>
        <w:rFonts w:ascii="Arial" w:hAnsi="Arial" w:hint="default"/>
      </w:rPr>
    </w:lvl>
    <w:lvl w:ilvl="3" w:tplc="280C96F6" w:tentative="1">
      <w:start w:val="1"/>
      <w:numFmt w:val="bullet"/>
      <w:lvlText w:val="•"/>
      <w:lvlJc w:val="left"/>
      <w:pPr>
        <w:tabs>
          <w:tab w:val="num" w:pos="2880"/>
        </w:tabs>
        <w:ind w:left="2880" w:hanging="360"/>
      </w:pPr>
      <w:rPr>
        <w:rFonts w:ascii="Arial" w:hAnsi="Arial" w:hint="default"/>
      </w:rPr>
    </w:lvl>
    <w:lvl w:ilvl="4" w:tplc="E1B22CF6" w:tentative="1">
      <w:start w:val="1"/>
      <w:numFmt w:val="bullet"/>
      <w:lvlText w:val="•"/>
      <w:lvlJc w:val="left"/>
      <w:pPr>
        <w:tabs>
          <w:tab w:val="num" w:pos="3600"/>
        </w:tabs>
        <w:ind w:left="3600" w:hanging="360"/>
      </w:pPr>
      <w:rPr>
        <w:rFonts w:ascii="Arial" w:hAnsi="Arial" w:hint="default"/>
      </w:rPr>
    </w:lvl>
    <w:lvl w:ilvl="5" w:tplc="57A23A90" w:tentative="1">
      <w:start w:val="1"/>
      <w:numFmt w:val="bullet"/>
      <w:lvlText w:val="•"/>
      <w:lvlJc w:val="left"/>
      <w:pPr>
        <w:tabs>
          <w:tab w:val="num" w:pos="4320"/>
        </w:tabs>
        <w:ind w:left="4320" w:hanging="360"/>
      </w:pPr>
      <w:rPr>
        <w:rFonts w:ascii="Arial" w:hAnsi="Arial" w:hint="default"/>
      </w:rPr>
    </w:lvl>
    <w:lvl w:ilvl="6" w:tplc="F49ED6D4" w:tentative="1">
      <w:start w:val="1"/>
      <w:numFmt w:val="bullet"/>
      <w:lvlText w:val="•"/>
      <w:lvlJc w:val="left"/>
      <w:pPr>
        <w:tabs>
          <w:tab w:val="num" w:pos="5040"/>
        </w:tabs>
        <w:ind w:left="5040" w:hanging="360"/>
      </w:pPr>
      <w:rPr>
        <w:rFonts w:ascii="Arial" w:hAnsi="Arial" w:hint="default"/>
      </w:rPr>
    </w:lvl>
    <w:lvl w:ilvl="7" w:tplc="019AAEC6" w:tentative="1">
      <w:start w:val="1"/>
      <w:numFmt w:val="bullet"/>
      <w:lvlText w:val="•"/>
      <w:lvlJc w:val="left"/>
      <w:pPr>
        <w:tabs>
          <w:tab w:val="num" w:pos="5760"/>
        </w:tabs>
        <w:ind w:left="5760" w:hanging="360"/>
      </w:pPr>
      <w:rPr>
        <w:rFonts w:ascii="Arial" w:hAnsi="Arial" w:hint="default"/>
      </w:rPr>
    </w:lvl>
    <w:lvl w:ilvl="8" w:tplc="96F83DE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9D30665"/>
    <w:multiLevelType w:val="multilevel"/>
    <w:tmpl w:val="174AF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DA535A8"/>
    <w:multiLevelType w:val="multilevel"/>
    <w:tmpl w:val="65C81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1A0550D"/>
    <w:multiLevelType w:val="multilevel"/>
    <w:tmpl w:val="21AC2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70F4753"/>
    <w:multiLevelType w:val="multilevel"/>
    <w:tmpl w:val="0FAA6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87746D6"/>
    <w:multiLevelType w:val="multilevel"/>
    <w:tmpl w:val="6F8E2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B274E5F"/>
    <w:multiLevelType w:val="multilevel"/>
    <w:tmpl w:val="9DBA4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FB52711"/>
    <w:multiLevelType w:val="multilevel"/>
    <w:tmpl w:val="D3061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9527AEA"/>
    <w:multiLevelType w:val="multilevel"/>
    <w:tmpl w:val="67885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A7C1749"/>
    <w:multiLevelType w:val="multilevel"/>
    <w:tmpl w:val="DC8C5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C5F6D07"/>
    <w:multiLevelType w:val="multilevel"/>
    <w:tmpl w:val="09904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2BF7C32"/>
    <w:multiLevelType w:val="multilevel"/>
    <w:tmpl w:val="AD32D6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AA178C9"/>
    <w:multiLevelType w:val="multilevel"/>
    <w:tmpl w:val="112C0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B045213"/>
    <w:multiLevelType w:val="multilevel"/>
    <w:tmpl w:val="F86C1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EDD667F"/>
    <w:multiLevelType w:val="multilevel"/>
    <w:tmpl w:val="A1D600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22A042D"/>
    <w:multiLevelType w:val="multilevel"/>
    <w:tmpl w:val="C51A0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28E0CBE"/>
    <w:multiLevelType w:val="multilevel"/>
    <w:tmpl w:val="095C7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7DB6941"/>
    <w:multiLevelType w:val="multilevel"/>
    <w:tmpl w:val="6A18B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98115D9"/>
    <w:multiLevelType w:val="multilevel"/>
    <w:tmpl w:val="C6D45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E141299"/>
    <w:multiLevelType w:val="multilevel"/>
    <w:tmpl w:val="6F9C5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F442788"/>
    <w:multiLevelType w:val="multilevel"/>
    <w:tmpl w:val="69BCCD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58648643">
    <w:abstractNumId w:val="18"/>
  </w:num>
  <w:num w:numId="2" w16cid:durableId="175460880">
    <w:abstractNumId w:val="15"/>
  </w:num>
  <w:num w:numId="3" w16cid:durableId="617879103">
    <w:abstractNumId w:val="0"/>
  </w:num>
  <w:num w:numId="4" w16cid:durableId="186602316">
    <w:abstractNumId w:val="7"/>
  </w:num>
  <w:num w:numId="5" w16cid:durableId="2132288227">
    <w:abstractNumId w:val="17"/>
  </w:num>
  <w:num w:numId="6" w16cid:durableId="777027033">
    <w:abstractNumId w:val="1"/>
  </w:num>
  <w:num w:numId="7" w16cid:durableId="1406881580">
    <w:abstractNumId w:val="13"/>
  </w:num>
  <w:num w:numId="8" w16cid:durableId="1778330200">
    <w:abstractNumId w:val="2"/>
  </w:num>
  <w:num w:numId="9" w16cid:durableId="2115400589">
    <w:abstractNumId w:val="31"/>
  </w:num>
  <w:num w:numId="10" w16cid:durableId="927546691">
    <w:abstractNumId w:val="8"/>
  </w:num>
  <w:num w:numId="11" w16cid:durableId="444466258">
    <w:abstractNumId w:val="22"/>
  </w:num>
  <w:num w:numId="12" w16cid:durableId="567149447">
    <w:abstractNumId w:val="20"/>
  </w:num>
  <w:num w:numId="13" w16cid:durableId="504517562">
    <w:abstractNumId w:val="27"/>
  </w:num>
  <w:num w:numId="14" w16cid:durableId="705376109">
    <w:abstractNumId w:val="21"/>
  </w:num>
  <w:num w:numId="15" w16cid:durableId="927226089">
    <w:abstractNumId w:val="5"/>
  </w:num>
  <w:num w:numId="16" w16cid:durableId="1380863272">
    <w:abstractNumId w:val="10"/>
  </w:num>
  <w:num w:numId="17" w16cid:durableId="2048721440">
    <w:abstractNumId w:val="4"/>
  </w:num>
  <w:num w:numId="18" w16cid:durableId="1730229168">
    <w:abstractNumId w:val="16"/>
  </w:num>
  <w:num w:numId="19" w16cid:durableId="18093813">
    <w:abstractNumId w:val="6"/>
  </w:num>
  <w:num w:numId="20" w16cid:durableId="24334595">
    <w:abstractNumId w:val="29"/>
  </w:num>
  <w:num w:numId="21" w16cid:durableId="542862871">
    <w:abstractNumId w:val="3"/>
  </w:num>
  <w:num w:numId="22" w16cid:durableId="1429233979">
    <w:abstractNumId w:val="12"/>
  </w:num>
  <w:num w:numId="23" w16cid:durableId="34619138">
    <w:abstractNumId w:val="19"/>
  </w:num>
  <w:num w:numId="24" w16cid:durableId="75439995">
    <w:abstractNumId w:val="24"/>
  </w:num>
  <w:num w:numId="25" w16cid:durableId="503125971">
    <w:abstractNumId w:val="11"/>
  </w:num>
  <w:num w:numId="26" w16cid:durableId="1596013157">
    <w:abstractNumId w:val="23"/>
  </w:num>
  <w:num w:numId="27" w16cid:durableId="589629151">
    <w:abstractNumId w:val="30"/>
  </w:num>
  <w:num w:numId="28" w16cid:durableId="366417260">
    <w:abstractNumId w:val="14"/>
  </w:num>
  <w:num w:numId="29" w16cid:durableId="1060514404">
    <w:abstractNumId w:val="26"/>
  </w:num>
  <w:num w:numId="30" w16cid:durableId="1236627026">
    <w:abstractNumId w:val="28"/>
  </w:num>
  <w:num w:numId="31" w16cid:durableId="1367683660">
    <w:abstractNumId w:val="25"/>
  </w:num>
  <w:num w:numId="32" w16cid:durableId="14160476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28A7"/>
    <w:rsid w:val="000313CE"/>
    <w:rsid w:val="0010598E"/>
    <w:rsid w:val="00156625"/>
    <w:rsid w:val="001A02B2"/>
    <w:rsid w:val="001C335B"/>
    <w:rsid w:val="001C3F52"/>
    <w:rsid w:val="001F6392"/>
    <w:rsid w:val="00222C0F"/>
    <w:rsid w:val="00250B4A"/>
    <w:rsid w:val="002B2F93"/>
    <w:rsid w:val="0046754E"/>
    <w:rsid w:val="00483A99"/>
    <w:rsid w:val="00487921"/>
    <w:rsid w:val="00497123"/>
    <w:rsid w:val="00584107"/>
    <w:rsid w:val="005D508A"/>
    <w:rsid w:val="00631681"/>
    <w:rsid w:val="00690ED6"/>
    <w:rsid w:val="0069448E"/>
    <w:rsid w:val="007359FF"/>
    <w:rsid w:val="00961191"/>
    <w:rsid w:val="009A4599"/>
    <w:rsid w:val="009D27BE"/>
    <w:rsid w:val="00A47877"/>
    <w:rsid w:val="00A67A03"/>
    <w:rsid w:val="00A67CB8"/>
    <w:rsid w:val="00A7347D"/>
    <w:rsid w:val="00AD4287"/>
    <w:rsid w:val="00AE291D"/>
    <w:rsid w:val="00B1625C"/>
    <w:rsid w:val="00B86422"/>
    <w:rsid w:val="00BD0F86"/>
    <w:rsid w:val="00C028A7"/>
    <w:rsid w:val="00C07C2D"/>
    <w:rsid w:val="00C57971"/>
    <w:rsid w:val="00CD404A"/>
    <w:rsid w:val="00CF628F"/>
    <w:rsid w:val="00D04938"/>
    <w:rsid w:val="00DF0FBD"/>
    <w:rsid w:val="00E11C4C"/>
    <w:rsid w:val="00E360B6"/>
    <w:rsid w:val="00F40B01"/>
    <w:rsid w:val="00F6374A"/>
    <w:rsid w:val="00FE3D1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8FB83B"/>
  <w15:chartTrackingRefBased/>
  <w15:docId w15:val="{125F2B2E-D081-49D7-8404-EFBBB69F44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028A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028A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028A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028A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028A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028A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028A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028A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028A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028A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028A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028A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028A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028A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028A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028A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028A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028A7"/>
    <w:rPr>
      <w:rFonts w:eastAsiaTheme="majorEastAsia" w:cstheme="majorBidi"/>
      <w:color w:val="272727" w:themeColor="text1" w:themeTint="D8"/>
    </w:rPr>
  </w:style>
  <w:style w:type="paragraph" w:styleId="Title">
    <w:name w:val="Title"/>
    <w:basedOn w:val="Normal"/>
    <w:next w:val="Normal"/>
    <w:link w:val="TitleChar"/>
    <w:uiPriority w:val="10"/>
    <w:qFormat/>
    <w:rsid w:val="00C028A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028A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028A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028A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028A7"/>
    <w:pPr>
      <w:spacing w:before="160"/>
      <w:jc w:val="center"/>
    </w:pPr>
    <w:rPr>
      <w:i/>
      <w:iCs/>
      <w:color w:val="404040" w:themeColor="text1" w:themeTint="BF"/>
    </w:rPr>
  </w:style>
  <w:style w:type="character" w:customStyle="1" w:styleId="QuoteChar">
    <w:name w:val="Quote Char"/>
    <w:basedOn w:val="DefaultParagraphFont"/>
    <w:link w:val="Quote"/>
    <w:uiPriority w:val="29"/>
    <w:rsid w:val="00C028A7"/>
    <w:rPr>
      <w:i/>
      <w:iCs/>
      <w:color w:val="404040" w:themeColor="text1" w:themeTint="BF"/>
    </w:rPr>
  </w:style>
  <w:style w:type="paragraph" w:styleId="ListParagraph">
    <w:name w:val="List Paragraph"/>
    <w:basedOn w:val="Normal"/>
    <w:uiPriority w:val="34"/>
    <w:qFormat/>
    <w:rsid w:val="00C028A7"/>
    <w:pPr>
      <w:ind w:left="720"/>
      <w:contextualSpacing/>
    </w:pPr>
  </w:style>
  <w:style w:type="character" w:styleId="IntenseEmphasis">
    <w:name w:val="Intense Emphasis"/>
    <w:basedOn w:val="DefaultParagraphFont"/>
    <w:uiPriority w:val="21"/>
    <w:qFormat/>
    <w:rsid w:val="00C028A7"/>
    <w:rPr>
      <w:i/>
      <w:iCs/>
      <w:color w:val="2F5496" w:themeColor="accent1" w:themeShade="BF"/>
    </w:rPr>
  </w:style>
  <w:style w:type="paragraph" w:styleId="IntenseQuote">
    <w:name w:val="Intense Quote"/>
    <w:basedOn w:val="Normal"/>
    <w:next w:val="Normal"/>
    <w:link w:val="IntenseQuoteChar"/>
    <w:uiPriority w:val="30"/>
    <w:qFormat/>
    <w:rsid w:val="00C028A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028A7"/>
    <w:rPr>
      <w:i/>
      <w:iCs/>
      <w:color w:val="2F5496" w:themeColor="accent1" w:themeShade="BF"/>
    </w:rPr>
  </w:style>
  <w:style w:type="character" w:styleId="IntenseReference">
    <w:name w:val="Intense Reference"/>
    <w:basedOn w:val="DefaultParagraphFont"/>
    <w:uiPriority w:val="32"/>
    <w:qFormat/>
    <w:rsid w:val="00C028A7"/>
    <w:rPr>
      <w:b/>
      <w:bCs/>
      <w:smallCaps/>
      <w:color w:val="2F5496" w:themeColor="accent1" w:themeShade="BF"/>
      <w:spacing w:val="5"/>
    </w:rPr>
  </w:style>
  <w:style w:type="paragraph" w:styleId="Header">
    <w:name w:val="header"/>
    <w:basedOn w:val="Normal"/>
    <w:link w:val="HeaderChar"/>
    <w:uiPriority w:val="99"/>
    <w:unhideWhenUsed/>
    <w:rsid w:val="00631681"/>
    <w:pPr>
      <w:tabs>
        <w:tab w:val="center" w:pos="4153"/>
        <w:tab w:val="right" w:pos="8306"/>
      </w:tabs>
      <w:spacing w:after="0" w:line="240" w:lineRule="auto"/>
    </w:pPr>
  </w:style>
  <w:style w:type="character" w:customStyle="1" w:styleId="HeaderChar">
    <w:name w:val="Header Char"/>
    <w:basedOn w:val="DefaultParagraphFont"/>
    <w:link w:val="Header"/>
    <w:uiPriority w:val="99"/>
    <w:rsid w:val="00631681"/>
  </w:style>
  <w:style w:type="paragraph" w:styleId="Footer">
    <w:name w:val="footer"/>
    <w:basedOn w:val="Normal"/>
    <w:link w:val="FooterChar"/>
    <w:uiPriority w:val="99"/>
    <w:unhideWhenUsed/>
    <w:rsid w:val="00631681"/>
    <w:pPr>
      <w:tabs>
        <w:tab w:val="center" w:pos="4153"/>
        <w:tab w:val="right" w:pos="8306"/>
      </w:tabs>
      <w:spacing w:after="0" w:line="240" w:lineRule="auto"/>
    </w:pPr>
  </w:style>
  <w:style w:type="character" w:customStyle="1" w:styleId="FooterChar">
    <w:name w:val="Footer Char"/>
    <w:basedOn w:val="DefaultParagraphFont"/>
    <w:link w:val="Footer"/>
    <w:uiPriority w:val="99"/>
    <w:rsid w:val="00631681"/>
  </w:style>
  <w:style w:type="character" w:styleId="Hyperlink">
    <w:name w:val="Hyperlink"/>
    <w:basedOn w:val="DefaultParagraphFont"/>
    <w:uiPriority w:val="99"/>
    <w:unhideWhenUsed/>
    <w:rsid w:val="00631681"/>
    <w:rPr>
      <w:color w:val="0563C1" w:themeColor="hyperlink"/>
      <w:u w:val="single"/>
    </w:rPr>
  </w:style>
  <w:style w:type="character" w:styleId="UnresolvedMention">
    <w:name w:val="Unresolved Mention"/>
    <w:basedOn w:val="DefaultParagraphFont"/>
    <w:uiPriority w:val="99"/>
    <w:semiHidden/>
    <w:unhideWhenUsed/>
    <w:rsid w:val="006316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s://katherinereilly.blo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472</TotalTime>
  <Pages>3</Pages>
  <Words>570</Words>
  <Characters>3249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Katherine Reilly</dc:creator>
  <cp:keywords/>
  <dc:description/>
  <cp:lastModifiedBy>Katherine Reilly</cp:lastModifiedBy>
  <cp:revision>13</cp:revision>
  <dcterms:created xsi:type="dcterms:W3CDTF">2026-04-21T21:04:00Z</dcterms:created>
  <dcterms:modified xsi:type="dcterms:W3CDTF">2026-05-02T12:05:00Z</dcterms:modified>
</cp:coreProperties>
</file>